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365E05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365E05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365E05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365E05" w:rsidRDefault="006B667D" w:rsidP="006B667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E05">
        <w:rPr>
          <w:rFonts w:ascii="Times New Roman" w:hAnsi="Times New Roman" w:cs="Times New Roman"/>
          <w:b/>
          <w:lang w:val="kk-KZ" w:eastAsia="en-US"/>
        </w:rPr>
        <w:t>«</w:t>
      </w:r>
      <w:r w:rsidR="00610D06" w:rsidRPr="00365E05">
        <w:rPr>
          <w:rFonts w:ascii="Times New Roman" w:hAnsi="Times New Roman" w:cs="Times New Roman"/>
          <w:b/>
          <w:lang w:val="kk-KZ" w:eastAsia="en-US"/>
        </w:rPr>
        <w:t>Психология</w:t>
      </w:r>
      <w:r w:rsidRPr="00365E05">
        <w:rPr>
          <w:rFonts w:ascii="Times New Roman" w:hAnsi="Times New Roman" w:cs="Times New Roman"/>
          <w:b/>
          <w:lang w:val="kk-KZ"/>
        </w:rPr>
        <w:t>»</w:t>
      </w:r>
    </w:p>
    <w:p w:rsidR="00CF495A" w:rsidRPr="00365E05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365E05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Pr="00365E05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Pr="00365E05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10D06" w:rsidRPr="00365E05" w:rsidRDefault="00610D06" w:rsidP="00610D0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MSPZ 1102; P</w:t>
      </w:r>
      <w:r w:rsidRPr="00365E05">
        <w:rPr>
          <w:rFonts w:ascii="Times New Roman" w:hAnsi="Times New Roman" w:cs="Times New Roman"/>
          <w:b/>
          <w:lang w:val="kk-KZ"/>
        </w:rPr>
        <w:t>si</w:t>
      </w: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1106</w:t>
      </w:r>
      <w:r w:rsidR="004F1B61" w:rsidRPr="00365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1407" w:rsidRPr="00365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Pr="00365E05">
        <w:rPr>
          <w:rFonts w:ascii="Times New Roman" w:hAnsi="Times New Roman" w:cs="Times New Roman"/>
          <w:b/>
          <w:lang w:val="kk-KZ" w:eastAsia="en-US"/>
        </w:rPr>
        <w:t xml:space="preserve"> «Психология</w:t>
      </w:r>
      <w:r w:rsidRPr="00365E05">
        <w:rPr>
          <w:rFonts w:ascii="Times New Roman" w:hAnsi="Times New Roman" w:cs="Times New Roman"/>
          <w:b/>
          <w:lang w:val="kk-KZ"/>
        </w:rPr>
        <w:t>»</w:t>
      </w:r>
    </w:p>
    <w:p w:rsidR="004F1B61" w:rsidRPr="00365E05" w:rsidRDefault="004F1B61" w:rsidP="004F1B6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B667D" w:rsidRPr="00365E05" w:rsidRDefault="006B667D" w:rsidP="006B667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B667D" w:rsidRPr="00365E05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Мамандықтар:</w:t>
      </w:r>
      <w:r w:rsidRPr="00365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65E05" w:rsidRPr="00365E05" w:rsidRDefault="00365E05" w:rsidP="00365E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5" w:name="__DdeLink__196_1154497489"/>
      <w:r w:rsidRPr="00365E05">
        <w:rPr>
          <w:rFonts w:ascii="Times New Roman" w:hAnsi="Times New Roman" w:cs="Times New Roman"/>
          <w:b/>
          <w:iCs/>
          <w:sz w:val="24"/>
          <w:szCs w:val="24"/>
          <w:lang w:val="kk-KZ"/>
        </w:rPr>
        <w:t>6B02206 - Музей ісі және ескерткішті қорғау, 6B02204 -Археология және этнология,</w:t>
      </w:r>
    </w:p>
    <w:p w:rsidR="00365E05" w:rsidRPr="00365E05" w:rsidRDefault="00365E05" w:rsidP="00365E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6" w:name="__DdeLink__91_66589827"/>
      <w:r w:rsidRPr="00365E05">
        <w:rPr>
          <w:rFonts w:ascii="Times New Roman" w:hAnsi="Times New Roman" w:cs="Times New Roman"/>
          <w:b/>
          <w:iCs/>
          <w:sz w:val="24"/>
          <w:szCs w:val="24"/>
          <w:lang w:val="kk-KZ"/>
        </w:rPr>
        <w:t>6B02205 -Тарих, 6B03205 - Кітапханалық ақпараттық жүйе</w:t>
      </w:r>
      <w:bookmarkEnd w:id="6"/>
      <w:r w:rsidRPr="00365E05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, </w:t>
      </w:r>
    </w:p>
    <w:p w:rsidR="00FB0EA2" w:rsidRPr="00365E05" w:rsidRDefault="00365E05" w:rsidP="00365E0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E05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</w:t>
      </w:r>
      <w:r w:rsidRPr="00365E0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365E05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bookmarkEnd w:id="5"/>
      <w:r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мамандықтарына</w:t>
      </w:r>
    </w:p>
    <w:p w:rsidR="00365E05" w:rsidRPr="00365E05" w:rsidRDefault="00365E05" w:rsidP="00365E0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E05">
        <w:rPr>
          <w:rFonts w:ascii="Times New Roman" w:hAnsi="Times New Roman" w:cs="Times New Roman"/>
          <w:b/>
          <w:lang w:val="kk-KZ" w:eastAsia="en-US"/>
        </w:rPr>
        <w:t>«Психология</w:t>
      </w:r>
      <w:r w:rsidRPr="00365E05">
        <w:rPr>
          <w:rFonts w:ascii="Times New Roman" w:hAnsi="Times New Roman" w:cs="Times New Roman"/>
          <w:b/>
          <w:lang w:val="kk-KZ"/>
        </w:rPr>
        <w:t>»</w:t>
      </w:r>
    </w:p>
    <w:p w:rsidR="00D569CB" w:rsidRPr="00365E05" w:rsidRDefault="00FB0EA2" w:rsidP="00FB0EA2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lang w:val="kk-KZ"/>
        </w:rPr>
        <w:t>пәнi</w:t>
      </w:r>
      <w:r w:rsidR="006B667D" w:rsidRPr="00365E05">
        <w:rPr>
          <w:rFonts w:ascii="Times New Roman" w:hAnsi="Times New Roman" w:cs="Times New Roman"/>
          <w:b/>
          <w:lang w:val="kk-KZ"/>
        </w:rPr>
        <w:t xml:space="preserve"> </w:t>
      </w:r>
      <w:r w:rsidRPr="00365E05">
        <w:rPr>
          <w:rFonts w:ascii="Times New Roman" w:hAnsi="Times New Roman" w:cs="Times New Roman"/>
          <w:b/>
          <w:lang w:val="kk-KZ"/>
        </w:rPr>
        <w:t xml:space="preserve"> </w:t>
      </w:r>
      <w:r w:rsidR="006B667D" w:rsidRPr="00365E05">
        <w:rPr>
          <w:rFonts w:ascii="Times New Roman" w:hAnsi="Times New Roman" w:cs="Times New Roman"/>
          <w:b/>
          <w:lang w:val="kk-KZ"/>
        </w:rPr>
        <w:t xml:space="preserve">  білім беру </w:t>
      </w:r>
      <w:r w:rsidR="00365E05">
        <w:rPr>
          <w:rFonts w:ascii="Times New Roman" w:hAnsi="Times New Roman" w:cs="Times New Roman"/>
          <w:b/>
          <w:lang w:val="kk-KZ"/>
        </w:rPr>
        <w:t xml:space="preserve">  </w:t>
      </w:r>
      <w:r w:rsidR="006B667D" w:rsidRPr="00365E05">
        <w:rPr>
          <w:rFonts w:ascii="Times New Roman" w:hAnsi="Times New Roman" w:cs="Times New Roman"/>
          <w:b/>
          <w:lang w:val="kk-KZ"/>
        </w:rPr>
        <w:t>бағдарламасы</w:t>
      </w:r>
    </w:p>
    <w:p w:rsidR="00CF495A" w:rsidRPr="00365E05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365E05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2D7DC1" w:rsidRPr="00365E05">
        <w:rPr>
          <w:rFonts w:ascii="Times New Roman" w:hAnsi="Times New Roman" w:cs="Times New Roman"/>
          <w:b/>
          <w:sz w:val="24"/>
          <w:szCs w:val="24"/>
        </w:rPr>
        <w:t>2</w:t>
      </w:r>
    </w:p>
    <w:p w:rsidR="00C51F23" w:rsidRPr="00365E05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Pr="00365E05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 w:rsidRPr="00365E05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365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CF495A" w:rsidRPr="00365E05" w:rsidRDefault="00CF495A" w:rsidP="00CF4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65E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2D61C0" w:rsidRPr="00365E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365E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2D61C0" w:rsidRPr="00365E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365E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C51F23" w:rsidRPr="00365E05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365E05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 w:rsidRPr="00365E0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65E05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5E0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890EC6" w:rsidRPr="00365E0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5E05" w:rsidRDefault="00365E05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5E05" w:rsidRDefault="00365E05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2BE" w:rsidRDefault="00BD52BE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7DC1" w:rsidRPr="004D6FD6" w:rsidRDefault="002D7DC1" w:rsidP="002D7DC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lastRenderedPageBreak/>
        <w:t>«</w:t>
      </w:r>
      <w:r w:rsidR="00BD52BE">
        <w:rPr>
          <w:rFonts w:ascii="Times New Roman" w:hAnsi="Times New Roman"/>
          <w:b/>
          <w:lang w:val="kk-KZ" w:eastAsia="en-US"/>
        </w:rPr>
        <w:t>Психология</w:t>
      </w:r>
      <w:r w:rsidRPr="004D6FD6">
        <w:rPr>
          <w:rFonts w:ascii="Times New Roman" w:hAnsi="Times New Roman"/>
          <w:b/>
          <w:lang w:val="kk-KZ"/>
        </w:rPr>
        <w:t>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17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3576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М.П.Кабакова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BD52BE" w:rsidRDefault="00BD52BE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7DC1" w:rsidRPr="004D6FD6" w:rsidRDefault="002D7DC1" w:rsidP="002D7DC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="00BD52BE">
        <w:rPr>
          <w:rFonts w:ascii="Times New Roman" w:hAnsi="Times New Roman"/>
          <w:b/>
          <w:lang w:val="kk-KZ" w:eastAsia="en-US"/>
        </w:rPr>
        <w:t>Психология</w:t>
      </w:r>
      <w:r w:rsidRPr="004D6FD6">
        <w:rPr>
          <w:rFonts w:ascii="Times New Roman" w:hAnsi="Times New Roman"/>
          <w:b/>
          <w:lang w:val="kk-KZ"/>
        </w:rPr>
        <w:t>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724AE9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724AE9" w:rsidRPr="00724AE9" w:rsidRDefault="00724AE9" w:rsidP="00724AE9">
      <w:pPr>
        <w:pStyle w:val="aa"/>
        <w:spacing w:after="0" w:line="240" w:lineRule="auto"/>
        <w:jc w:val="both"/>
        <w:rPr>
          <w:lang w:val="kk-KZ"/>
        </w:rPr>
      </w:pPr>
      <w:r w:rsidRPr="00724AE9">
        <w:rPr>
          <w:lang w:val="kk-KZ"/>
        </w:rPr>
        <w:t xml:space="preserve"> </w:t>
      </w:r>
      <w:r w:rsidRPr="00724AE9">
        <w:rPr>
          <w:b/>
          <w:bCs/>
          <w:lang w:val="kk-KZ"/>
        </w:rPr>
        <w:t>когнитивті</w:t>
      </w:r>
      <w:r w:rsidRPr="00724AE9">
        <w:rPr>
          <w:lang w:val="kk-KZ"/>
        </w:rPr>
        <w:t>:  Қазіргі ғылымдар жүйесінде психологияның алатын орны, пәні мен ерекшеліктерін түсіндіру.</w:t>
      </w:r>
      <w:r w:rsidRPr="00724AE9">
        <w:rPr>
          <w:lang w:val="kk-KZ" w:eastAsia="ar-SA"/>
        </w:rPr>
        <w:t xml:space="preserve"> </w:t>
      </w:r>
      <w:r w:rsidRPr="00724AE9">
        <w:rPr>
          <w:lang w:val="kk-KZ"/>
        </w:rPr>
        <w:t xml:space="preserve"> 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724AE9" w:rsidRPr="00724AE9" w:rsidRDefault="00724AE9" w:rsidP="00724AE9">
      <w:pPr>
        <w:pStyle w:val="aa"/>
        <w:spacing w:after="0" w:line="240" w:lineRule="auto"/>
        <w:jc w:val="both"/>
        <w:rPr>
          <w:lang w:val="kk-KZ"/>
        </w:rPr>
      </w:pPr>
      <w:r w:rsidRPr="00724AE9">
        <w:rPr>
          <w:lang w:val="kk-KZ" w:eastAsia="ar-SA"/>
        </w:rPr>
        <w:t xml:space="preserve"> </w:t>
      </w:r>
      <w:r w:rsidRPr="00724AE9">
        <w:rPr>
          <w:b/>
          <w:lang w:val="kk-KZ"/>
        </w:rPr>
        <w:t xml:space="preserve">функционалды: </w:t>
      </w:r>
      <w:r w:rsidRPr="00724AE9">
        <w:rPr>
          <w:lang w:val="kk-KZ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724AE9" w:rsidRPr="00724AE9" w:rsidRDefault="00724AE9" w:rsidP="00724A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24AE9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724AE9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жүйелік:</w:t>
      </w:r>
      <w:r w:rsidRPr="00724AE9">
        <w:rPr>
          <w:rFonts w:ascii="Times New Roman" w:hAnsi="Times New Roman" w:cs="Times New Roman"/>
          <w:sz w:val="24"/>
          <w:szCs w:val="24"/>
          <w:lang w:val="kk-KZ"/>
        </w:rPr>
        <w:t xml:space="preserve">  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724AE9" w:rsidRPr="00724AE9" w:rsidRDefault="00724AE9" w:rsidP="00724AE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24AE9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724AE9">
        <w:rPr>
          <w:rFonts w:ascii="Times New Roman" w:hAnsi="Times New Roman" w:cs="Times New Roman"/>
          <w:sz w:val="24"/>
          <w:szCs w:val="24"/>
          <w:lang w:val="kk-KZ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FB0EA2" w:rsidRPr="00724AE9" w:rsidRDefault="00FB0EA2" w:rsidP="00FB0EA2">
      <w:pPr>
        <w:pStyle w:val="a6"/>
        <w:spacing w:after="0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Default="00C51F23" w:rsidP="00FB0EA2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2D7DC1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2D7DC1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2D7DC1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2D7DC1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="00724AE9">
        <w:rPr>
          <w:b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</w:t>
      </w:r>
      <w:r w:rsidR="00724AE9">
        <w:rPr>
          <w:lang w:val="kk-KZ"/>
        </w:rPr>
        <w:t xml:space="preserve"> </w:t>
      </w:r>
      <w:r w:rsidRPr="00185B0F">
        <w:rPr>
          <w:lang w:val="kk-KZ"/>
        </w:rPr>
        <w:t>жүйесінде өткізіледі.</w:t>
      </w:r>
    </w:p>
    <w:p w:rsidR="002D7DC1" w:rsidRPr="00C51F23" w:rsidRDefault="002D7DC1" w:rsidP="002D7DC1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Кредит саны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 және  </w:t>
      </w:r>
      <w:r w:rsidRPr="002D7DC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маги</w:t>
      </w:r>
      <w:r w:rsidR="00BD52B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стрлар саны көп болғандықтан (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1</w:t>
      </w:r>
      <w:r w:rsidR="00BD52B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10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>
        <w:rPr>
          <w:b/>
          <w:i/>
          <w:lang w:val="kk-KZ"/>
        </w:rPr>
        <w:t xml:space="preserve"> «</w:t>
      </w:r>
      <w:r w:rsidR="00BD52BE">
        <w:rPr>
          <w:b/>
          <w:i/>
          <w:lang w:val="kk-KZ"/>
        </w:rPr>
        <w:t>Психология</w:t>
      </w:r>
      <w:r>
        <w:rPr>
          <w:b/>
          <w:i/>
          <w:lang w:val="kk-KZ"/>
        </w:rPr>
        <w:t>»</w:t>
      </w:r>
      <w:r w:rsidRPr="00C51F23">
        <w:rPr>
          <w:b/>
          <w:i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:rsidR="002D7DC1" w:rsidRPr="00C51F23" w:rsidRDefault="002D7DC1" w:rsidP="002D7DC1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2D7DC1" w:rsidRDefault="00C51F23" w:rsidP="002D7DC1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="002D7DC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="002D7DC1"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2D7DC1" w:rsidRPr="00C51F23" w:rsidRDefault="002D7DC1" w:rsidP="002D7DC1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2D7DC1" w:rsidRPr="00C51F23" w:rsidRDefault="002D7DC1" w:rsidP="002D7DC1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</w:t>
      </w:r>
      <w:r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студент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үшін 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150 сұрак.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 бойынша 1 cұраққа 5 жауап, оның 1 жауабы дұрыс  вариант 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2D7DC1" w:rsidRPr="00C51F23" w:rsidRDefault="002D7DC1" w:rsidP="002D7DC1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2D7DC1" w:rsidRPr="00C51F23" w:rsidRDefault="002D7DC1" w:rsidP="002D7DC1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2D7DC1" w:rsidRPr="00185B0F" w:rsidRDefault="002D7DC1" w:rsidP="002D7DC1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lastRenderedPageBreak/>
        <w:t xml:space="preserve">Емтихан  уақыты: </w:t>
      </w:r>
      <w:r>
        <w:rPr>
          <w:bCs/>
          <w:lang w:val="kk-KZ"/>
        </w:rPr>
        <w:t>90 минут (1.5 сағат)-</w:t>
      </w:r>
      <w:r>
        <w:rPr>
          <w:lang w:val="kk-KZ"/>
        </w:rPr>
        <w:t xml:space="preserve">40 </w:t>
      </w:r>
      <w:r w:rsidRPr="00185B0F">
        <w:rPr>
          <w:lang w:val="kk-KZ"/>
        </w:rPr>
        <w:t xml:space="preserve"> тест сұрағы беріледі.</w:t>
      </w:r>
    </w:p>
    <w:p w:rsidR="002D7DC1" w:rsidRDefault="002D7DC1" w:rsidP="002D7DC1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2D7DC1" w:rsidRPr="00BD5437" w:rsidRDefault="002D7DC1" w:rsidP="002D7DC1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7DC1" w:rsidRPr="00C51F23" w:rsidRDefault="002D7DC1" w:rsidP="002D7DC1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2D7DC1" w:rsidRPr="00C51F23" w:rsidRDefault="002D7DC1" w:rsidP="002D7DC1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2D7DC1" w:rsidRPr="00C51F23" w:rsidRDefault="002D7DC1" w:rsidP="002D7DC1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C51F23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Univerжүйесінде</w:t>
      </w:r>
      <w:r w:rsidRPr="00C51F23">
        <w:rPr>
          <w:lang w:val="kk-KZ"/>
        </w:rPr>
        <w:t>бағаланады</w:t>
      </w:r>
    </w:p>
    <w:p w:rsidR="004E2437" w:rsidRPr="00F828CD" w:rsidRDefault="004E2437" w:rsidP="004E2437">
      <w:pPr>
        <w:shd w:val="clear" w:color="auto" w:fill="FFFFFF" w:themeFill="background1"/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828CD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4E2437" w:rsidRPr="00F828CD" w:rsidRDefault="004E2437" w:rsidP="004E2437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Қойылған бағаның көрсеткіштері</w:t>
      </w:r>
      <w:r w:rsidRPr="00F828CD">
        <w:rPr>
          <w:rFonts w:ascii="Times New Roman" w:hAnsi="Times New Roman"/>
          <w:sz w:val="24"/>
          <w:szCs w:val="24"/>
        </w:rPr>
        <w:t>:</w:t>
      </w:r>
      <w:r w:rsidRPr="00F828CD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85"/>
      </w:tblGrid>
      <w:tr w:rsidR="004E2437" w:rsidRPr="00F828CD" w:rsidTr="00763E83">
        <w:tc>
          <w:tcPr>
            <w:tcW w:w="2660" w:type="dxa"/>
          </w:tcPr>
          <w:p w:rsidR="004E2437" w:rsidRPr="00F828CD" w:rsidRDefault="004E2437" w:rsidP="00763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4E2437" w:rsidRPr="00F828CD" w:rsidRDefault="004E2437" w:rsidP="00763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4E2437" w:rsidRPr="00F828CD" w:rsidTr="00763E83">
        <w:tc>
          <w:tcPr>
            <w:tcW w:w="2660" w:type="dxa"/>
          </w:tcPr>
          <w:p w:rsidR="004E2437" w:rsidRPr="00F828CD" w:rsidRDefault="004E2437" w:rsidP="00763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4E2437" w:rsidRPr="00610D06" w:rsidTr="00763E83">
        <w:tc>
          <w:tcPr>
            <w:tcW w:w="2660" w:type="dxa"/>
          </w:tcPr>
          <w:p w:rsidR="004E2437" w:rsidRPr="00F828CD" w:rsidRDefault="004E2437" w:rsidP="00763E8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4E2437" w:rsidRPr="00F828CD" w:rsidRDefault="004E2437" w:rsidP="00763E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4E2437" w:rsidRPr="00610D06" w:rsidTr="00763E83">
        <w:tc>
          <w:tcPr>
            <w:tcW w:w="2660" w:type="dxa"/>
          </w:tcPr>
          <w:p w:rsidR="004E2437" w:rsidRPr="00F828CD" w:rsidRDefault="004E2437" w:rsidP="00763E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4E2437" w:rsidRPr="00610D06" w:rsidTr="00763E83">
        <w:tc>
          <w:tcPr>
            <w:tcW w:w="2660" w:type="dxa"/>
          </w:tcPr>
          <w:p w:rsidR="004E2437" w:rsidRPr="00F828CD" w:rsidRDefault="004E2437" w:rsidP="00763E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4E2437" w:rsidRPr="00F828CD" w:rsidRDefault="004E2437" w:rsidP="00763E83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4E2437" w:rsidRPr="005F4AB5" w:rsidRDefault="004E2437" w:rsidP="004E243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24AE9" w:rsidRDefault="00724AE9" w:rsidP="00724AE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"/>
      <w:bookmarkEnd w:id="2"/>
      <w:bookmarkEnd w:id="3"/>
      <w:bookmarkEnd w:id="4"/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Тақырыптар: 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Психология ғылымының зерттеу пәні мен   зерттеу әдістері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Қарым-қатынаспсихологиясынталда</w:t>
      </w:r>
      <w:r>
        <w:rPr>
          <w:rFonts w:ascii="Times New Roman" w:eastAsia="Times New Roman" w:hAnsi="Times New Roman"/>
          <w:sz w:val="24"/>
          <w:szCs w:val="24"/>
          <w:lang w:val="kk-KZ"/>
        </w:rPr>
        <w:t>у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Жетістікке жету және сәтсіздіктен қашу мотивациясы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</w:rPr>
        <w:t xml:space="preserve">Эмоция </w:t>
      </w:r>
      <w:proofErr w:type="spellStart"/>
      <w:r w:rsidRPr="00FD4557">
        <w:rPr>
          <w:rFonts w:ascii="Times New Roman" w:eastAsia="Times New Roman" w:hAnsi="Times New Roman"/>
          <w:sz w:val="24"/>
          <w:szCs w:val="24"/>
        </w:rPr>
        <w:t>психологиясына</w:t>
      </w:r>
      <w:proofErr w:type="spellEnd"/>
      <w:r w:rsidRPr="00FD4557">
        <w:rPr>
          <w:rFonts w:ascii="Times New Roman" w:eastAsia="Times New Roman" w:hAnsi="Times New Roman"/>
          <w:sz w:val="24"/>
          <w:szCs w:val="24"/>
        </w:rPr>
        <w:t xml:space="preserve">  </w:t>
      </w:r>
      <w:proofErr w:type="spellStart"/>
      <w:r w:rsidRPr="00FD4557">
        <w:rPr>
          <w:rFonts w:ascii="Times New Roman" w:eastAsia="Times New Roman" w:hAnsi="Times New Roman"/>
          <w:sz w:val="24"/>
          <w:szCs w:val="24"/>
        </w:rPr>
        <w:t>талдаужаса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/>
        </w:rPr>
        <w:t>у</w:t>
      </w:r>
      <w:r w:rsidRPr="00FD4557">
        <w:rPr>
          <w:rFonts w:ascii="Times New Roman" w:eastAsia="Times New Roman" w:hAnsi="Times New Roman"/>
          <w:sz w:val="24"/>
          <w:szCs w:val="24"/>
        </w:rPr>
        <w:t> 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Эмоцияның түрлері.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Эмоция және сезімдерге психологиялық талдау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Эмоцияның адам  өмірінде алатын орны мен психологиялық  ерекшеліктері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</w:rPr>
        <w:t>Психологиядағыбақылаужәне эксперимент әдістері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Стресстің  тұлғалық дамудағы маңыздылығы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t>Ерік түсінігі, ерік әрекеті және ерікті реттеу.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Тұлғаарлық қарым-қатынаста  өзара түсінісуді  орнатудың психологиялық аспектісі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Тұлға психологиясына сипаттама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Мотивация және өзіндік мотивация маңыздылығы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Тұлға теориялары негізінде тұлғаның психологиялық сипаттамасы. 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Мотивтер және қажеттіліктер психологиялық  аспекті</w:t>
      </w:r>
      <w:r>
        <w:rPr>
          <w:rFonts w:ascii="Times New Roman" w:eastAsia="Times New Roman" w:hAnsi="Times New Roman"/>
          <w:sz w:val="24"/>
          <w:szCs w:val="24"/>
          <w:lang w:val="kk-KZ"/>
        </w:rPr>
        <w:t>сі</w:t>
      </w:r>
      <w:r w:rsidRPr="00FD4557">
        <w:rPr>
          <w:rFonts w:ascii="Times New Roman" w:eastAsia="Times New Roman" w:hAnsi="Times New Roman"/>
          <w:sz w:val="24"/>
          <w:szCs w:val="24"/>
          <w:lang w:val="kk-KZ"/>
        </w:rPr>
        <w:t xml:space="preserve"> 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t>Темперамент және мінез типологиясы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Тұлғаарлық қарым-қатынастағы конфликтіні шешу жолдары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Конфликтілі мінез-құлық ерекшеліктері 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t>Әлеуметтік психологиядағы  топтар психологиясы.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lastRenderedPageBreak/>
        <w:t>Шағын топ мәселесін қарастырып, шағын топтың жіктелуі.</w:t>
      </w:r>
    </w:p>
    <w:p w:rsidR="00724AE9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t>Жеке адамның қажеттіліктері мен қызығушылықтарының айырмашылығы</w:t>
      </w:r>
    </w:p>
    <w:p w:rsidR="00724AE9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Коммуникацияныңвербальдыжәневербальдыемес  компоненттері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Қарым-қатынастың түрлерін негіздеп түсіндіріңіз және тұлғааралық қарым-қатынас пен  арақатысы </w:t>
      </w:r>
    </w:p>
    <w:p w:rsidR="00724AE9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 xml:space="preserve">Жастар арасындағы тұлғааралық қарым-қатынасқа психологиялық талдау 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 xml:space="preserve">Өзара қатынастарды орнатудағы электронды коммункацияның рөлі </w:t>
      </w:r>
    </w:p>
    <w:p w:rsidR="00724AE9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 xml:space="preserve">Виртуалды қарым-қатынасқа психологиялық  талдау 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Психикалық және психологиялық денсаулықтың арақатынасы     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FD4557">
        <w:rPr>
          <w:rFonts w:ascii="Times New Roman" w:hAnsi="Times New Roman"/>
          <w:sz w:val="24"/>
          <w:szCs w:val="24"/>
          <w:lang w:val="kk-KZ"/>
        </w:rPr>
        <w:t>Мінез туралы түсінік. Мінездің құрылымы.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Темперамент және мінез жайлы  түсініктер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 xml:space="preserve">Тұлға имиджі және жастар </w:t>
      </w:r>
    </w:p>
    <w:p w:rsidR="00724AE9" w:rsidRPr="00FD4557" w:rsidRDefault="00724AE9" w:rsidP="00724AE9">
      <w:pPr>
        <w:pStyle w:val="a5"/>
        <w:numPr>
          <w:ilvl w:val="0"/>
          <w:numId w:val="2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FD4557">
        <w:rPr>
          <w:rFonts w:ascii="Times New Roman" w:eastAsia="Times New Roman" w:hAnsi="Times New Roman"/>
          <w:sz w:val="24"/>
          <w:szCs w:val="24"/>
          <w:lang w:val="kk-KZ"/>
        </w:rPr>
        <w:t>Қарым-қатынастағы агрессия және конфликт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1F18F9" w:rsidRPr="00724AE9" w:rsidRDefault="001F18F9" w:rsidP="001F18F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724AE9" w:rsidRPr="00C51F23" w:rsidRDefault="00724AE9" w:rsidP="0072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724AE9" w:rsidRPr="00C51F23" w:rsidRDefault="00724AE9" w:rsidP="0072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724AE9" w:rsidRPr="005F4AB5" w:rsidRDefault="00724AE9" w:rsidP="00724AE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24AE9" w:rsidRPr="00F828CD" w:rsidRDefault="00724AE9" w:rsidP="00724AE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 әдебиеттер: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Гиппенрейтер Ю.Б. Введение в об</w:t>
      </w:r>
      <w:proofErr w:type="spellStart"/>
      <w:r w:rsidRPr="00F828CD">
        <w:rPr>
          <w:rFonts w:ascii="Times New Roman" w:hAnsi="Times New Roman"/>
          <w:sz w:val="24"/>
          <w:szCs w:val="24"/>
        </w:rPr>
        <w:t>щую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психологию.- М., </w:t>
      </w:r>
      <w:r w:rsidRPr="00F828CD">
        <w:rPr>
          <w:rFonts w:ascii="Times New Roman" w:hAnsi="Times New Roman"/>
          <w:sz w:val="24"/>
          <w:szCs w:val="24"/>
          <w:lang w:val="en-US"/>
        </w:rPr>
        <w:t>2009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Гальперин П.Я. Введение в психологию. - М., 200</w:t>
      </w:r>
      <w:r w:rsidRPr="00F828CD">
        <w:rPr>
          <w:rFonts w:ascii="Times New Roman" w:hAnsi="Times New Roman"/>
          <w:sz w:val="24"/>
          <w:szCs w:val="24"/>
          <w:lang w:val="kk-KZ"/>
        </w:rPr>
        <w:t>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Рубинштейн С.Л. Основы общей психологии. – СПб</w:t>
      </w:r>
      <w:proofErr w:type="gramStart"/>
      <w:r w:rsidRPr="00F828CD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828CD">
        <w:rPr>
          <w:rFonts w:ascii="Times New Roman" w:hAnsi="Times New Roman"/>
          <w:sz w:val="24"/>
          <w:szCs w:val="24"/>
        </w:rPr>
        <w:t>200</w:t>
      </w:r>
      <w:r w:rsidRPr="00F828CD">
        <w:rPr>
          <w:rFonts w:ascii="Times New Roman" w:hAnsi="Times New Roman"/>
          <w:sz w:val="24"/>
          <w:szCs w:val="24"/>
          <w:lang w:val="kk-KZ"/>
        </w:rPr>
        <w:t>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 xml:space="preserve">Леонтьев А.Н. Проблемы развития психики. - М., </w:t>
      </w:r>
      <w:r w:rsidRPr="00F828CD">
        <w:rPr>
          <w:rFonts w:ascii="Times New Roman" w:hAnsi="Times New Roman"/>
          <w:sz w:val="24"/>
          <w:szCs w:val="24"/>
          <w:lang w:val="kk-KZ"/>
        </w:rPr>
        <w:t>2008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Немов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Р.С. Психология: В 3 кн. – Кн. 1. – М., 2003.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 xml:space="preserve">Жақыпов С.М. </w:t>
      </w:r>
      <w:proofErr w:type="spellStart"/>
      <w:r w:rsidRPr="00F828CD">
        <w:rPr>
          <w:rFonts w:ascii="Times New Roman" w:hAnsi="Times New Roman"/>
          <w:sz w:val="24"/>
          <w:szCs w:val="24"/>
        </w:rPr>
        <w:t>Жалпы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психология </w:t>
      </w:r>
      <w:proofErr w:type="spellStart"/>
      <w:r w:rsidRPr="00F828CD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F828CD">
        <w:rPr>
          <w:rFonts w:ascii="Times New Roman" w:hAnsi="Times New Roman"/>
          <w:sz w:val="24"/>
          <w:szCs w:val="24"/>
        </w:rPr>
        <w:t>: дә</w:t>
      </w:r>
      <w:proofErr w:type="gramStart"/>
      <w:r w:rsidRPr="00F828CD">
        <w:rPr>
          <w:rFonts w:ascii="Times New Roman" w:hAnsi="Times New Roman"/>
          <w:sz w:val="24"/>
          <w:szCs w:val="24"/>
        </w:rPr>
        <w:t>р</w:t>
      </w:r>
      <w:proofErr w:type="gramEnd"/>
      <w:r w:rsidRPr="00F828CD">
        <w:rPr>
          <w:rFonts w:ascii="Times New Roman" w:hAnsi="Times New Roman"/>
          <w:sz w:val="24"/>
          <w:szCs w:val="24"/>
        </w:rPr>
        <w:t xml:space="preserve">істер курсы. - </w:t>
      </w:r>
      <w:proofErr w:type="spellStart"/>
      <w:r w:rsidRPr="00F828CD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8CD">
        <w:rPr>
          <w:rFonts w:ascii="Times New Roman" w:hAnsi="Times New Roman"/>
          <w:sz w:val="24"/>
          <w:szCs w:val="24"/>
        </w:rPr>
        <w:t>, 2008.- 159.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Жарықбаев, Қ. Жантануғакі</w:t>
      </w:r>
      <w:proofErr w:type="gramStart"/>
      <w:r w:rsidRPr="00F828CD">
        <w:rPr>
          <w:rFonts w:ascii="Times New Roman" w:hAnsi="Times New Roman"/>
          <w:sz w:val="24"/>
          <w:szCs w:val="24"/>
        </w:rPr>
        <w:t>р</w:t>
      </w:r>
      <w:proofErr w:type="gramEnd"/>
      <w:r w:rsidRPr="00F828CD">
        <w:rPr>
          <w:rFonts w:ascii="Times New Roman" w:hAnsi="Times New Roman"/>
          <w:sz w:val="24"/>
          <w:szCs w:val="24"/>
        </w:rPr>
        <w:t xml:space="preserve">іспе. - </w:t>
      </w:r>
      <w:proofErr w:type="spellStart"/>
      <w:r w:rsidRPr="00F828CD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8CD">
        <w:rPr>
          <w:rFonts w:ascii="Times New Roman" w:hAnsi="Times New Roman"/>
          <w:sz w:val="24"/>
          <w:szCs w:val="24"/>
        </w:rPr>
        <w:t>: "ИНФОРМ - АРНА", 2009.- 187.</w:t>
      </w:r>
    </w:p>
    <w:p w:rsidR="00724AE9" w:rsidRPr="00F828CD" w:rsidRDefault="00724AE9" w:rsidP="00724AE9">
      <w:pPr>
        <w:pStyle w:val="11"/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F828CD">
        <w:rPr>
          <w:sz w:val="24"/>
          <w:szCs w:val="24"/>
          <w:lang w:val="kk-KZ"/>
        </w:rPr>
        <w:t>Жұбаназарова Н.С. Жас ерекшелік психологиясы: оқу құралы-ә</w:t>
      </w:r>
      <w:proofErr w:type="spellStart"/>
      <w:r w:rsidRPr="00F828CD">
        <w:rPr>
          <w:sz w:val="24"/>
          <w:szCs w:val="24"/>
        </w:rPr>
        <w:t>ль-Фараби</w:t>
      </w:r>
      <w:proofErr w:type="spellEnd"/>
      <w:r w:rsidRPr="00F828CD">
        <w:rPr>
          <w:sz w:val="24"/>
          <w:szCs w:val="24"/>
          <w:lang w:val="kk-KZ"/>
        </w:rPr>
        <w:t xml:space="preserve"> ат. ҚазҰУ.- Алматы: Қазақ ун-ті, 2013.- 354б</w:t>
      </w:r>
      <w:r w:rsidRPr="00F828CD">
        <w:rPr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Намазбаева, Ж.Ы. Жалпы психология: оқулық/ - Алматы: Абай атын. ҚазҰПУ, 2008.- 294.</w:t>
      </w:r>
    </w:p>
    <w:p w:rsidR="00724AE9" w:rsidRPr="00F828CD" w:rsidRDefault="00724AE9" w:rsidP="00724AE9">
      <w:pPr>
        <w:pStyle w:val="a5"/>
        <w:numPr>
          <w:ilvl w:val="0"/>
          <w:numId w:val="22"/>
        </w:numPr>
        <w:tabs>
          <w:tab w:val="num" w:pos="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Ахтаева Н.С., Әбдіғапбарова А.І., Бекбаева  З.Н. Әлеуметтік психология.Оқу құралы.    Алматы,</w:t>
      </w:r>
      <w:r w:rsidRPr="00F828CD">
        <w:rPr>
          <w:rFonts w:ascii="Times New Roman" w:hAnsi="Times New Roman"/>
          <w:sz w:val="24"/>
          <w:szCs w:val="24"/>
        </w:rPr>
        <w:t xml:space="preserve"> 20</w:t>
      </w:r>
      <w:r w:rsidRPr="00F828CD">
        <w:rPr>
          <w:rFonts w:ascii="Times New Roman" w:hAnsi="Times New Roman"/>
          <w:sz w:val="24"/>
          <w:szCs w:val="24"/>
          <w:lang w:val="en-US"/>
        </w:rPr>
        <w:t>10</w:t>
      </w:r>
    </w:p>
    <w:p w:rsidR="00724AE9" w:rsidRPr="00F828CD" w:rsidRDefault="00724AE9" w:rsidP="00724AE9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F828CD">
        <w:rPr>
          <w:rFonts w:ascii="Times New Roman" w:hAnsi="Times New Roman"/>
          <w:sz w:val="24"/>
          <w:szCs w:val="24"/>
        </w:rPr>
        <w:t xml:space="preserve"> 20</w:t>
      </w:r>
      <w:r w:rsidRPr="00F828CD">
        <w:rPr>
          <w:rFonts w:ascii="Times New Roman" w:hAnsi="Times New Roman"/>
          <w:sz w:val="24"/>
          <w:szCs w:val="24"/>
          <w:lang w:val="en-US"/>
        </w:rPr>
        <w:t>10</w:t>
      </w:r>
    </w:p>
    <w:p w:rsidR="00724AE9" w:rsidRPr="00F828CD" w:rsidRDefault="00724AE9" w:rsidP="00724AE9">
      <w:pPr>
        <w:pStyle w:val="11"/>
        <w:numPr>
          <w:ilvl w:val="0"/>
          <w:numId w:val="22"/>
        </w:numPr>
        <w:suppressAutoHyphens w:val="0"/>
        <w:jc w:val="both"/>
        <w:rPr>
          <w:sz w:val="24"/>
          <w:szCs w:val="24"/>
          <w:lang w:val="en-US"/>
        </w:rPr>
      </w:pPr>
      <w:r w:rsidRPr="00F828CD">
        <w:rPr>
          <w:sz w:val="24"/>
          <w:szCs w:val="24"/>
          <w:lang w:val="kk-KZ"/>
        </w:rPr>
        <w:t>Жұбаназарова Н.С. Жас ерекшелік психологиясы: оқулық</w:t>
      </w:r>
      <w:r w:rsidRPr="00F828CD">
        <w:rPr>
          <w:sz w:val="24"/>
          <w:szCs w:val="24"/>
          <w:lang w:val="en-US"/>
        </w:rPr>
        <w:t xml:space="preserve"> МОН РК</w:t>
      </w:r>
      <w:r w:rsidRPr="00F828CD">
        <w:rPr>
          <w:sz w:val="24"/>
          <w:szCs w:val="24"/>
          <w:lang w:val="kk-KZ"/>
        </w:rPr>
        <w:t>-ә</w:t>
      </w:r>
      <w:r w:rsidRPr="00F828CD">
        <w:rPr>
          <w:sz w:val="24"/>
          <w:szCs w:val="24"/>
        </w:rPr>
        <w:t>л</w:t>
      </w:r>
      <w:r w:rsidRPr="00F828CD">
        <w:rPr>
          <w:sz w:val="24"/>
          <w:szCs w:val="24"/>
          <w:lang w:val="en-US"/>
        </w:rPr>
        <w:t>-</w:t>
      </w:r>
      <w:proofErr w:type="spellStart"/>
      <w:r w:rsidRPr="00F828CD">
        <w:rPr>
          <w:sz w:val="24"/>
          <w:szCs w:val="24"/>
        </w:rPr>
        <w:t>Фараби</w:t>
      </w:r>
      <w:proofErr w:type="spellEnd"/>
      <w:r w:rsidRPr="00F828CD">
        <w:rPr>
          <w:sz w:val="24"/>
          <w:szCs w:val="24"/>
          <w:lang w:val="kk-KZ"/>
        </w:rPr>
        <w:t xml:space="preserve"> ат. ҚазҰУ.- Алматы: Қазақ ун-ті, 2013.- 284б</w:t>
      </w:r>
      <w:r w:rsidRPr="00F828CD">
        <w:rPr>
          <w:sz w:val="24"/>
          <w:szCs w:val="24"/>
          <w:lang w:val="en-US"/>
        </w:rPr>
        <w:t>.</w:t>
      </w:r>
    </w:p>
    <w:p w:rsidR="00724AE9" w:rsidRPr="00F828CD" w:rsidRDefault="00724AE9" w:rsidP="00724AE9">
      <w:pPr>
        <w:pStyle w:val="a8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Л.С. </w:t>
      </w:r>
      <w:proofErr w:type="spellStart"/>
      <w:r w:rsidRPr="00F828CD">
        <w:rPr>
          <w:rFonts w:ascii="Times New Roman" w:hAnsi="Times New Roman"/>
          <w:sz w:val="24"/>
          <w:szCs w:val="24"/>
        </w:rPr>
        <w:t>Соб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. соч.: В 6 т. – М., </w:t>
      </w:r>
      <w:r w:rsidRPr="00F828CD">
        <w:rPr>
          <w:rFonts w:ascii="Times New Roman" w:hAnsi="Times New Roman"/>
          <w:sz w:val="24"/>
          <w:szCs w:val="24"/>
          <w:lang w:val="kk-KZ"/>
        </w:rPr>
        <w:t>2008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Годфруа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8CD">
        <w:rPr>
          <w:rFonts w:ascii="Times New Roman" w:hAnsi="Times New Roman"/>
          <w:sz w:val="24"/>
          <w:szCs w:val="24"/>
        </w:rPr>
        <w:t>Ж.</w:t>
      </w:r>
      <w:proofErr w:type="gramEnd"/>
      <w:r w:rsidRPr="00F828CD">
        <w:rPr>
          <w:rFonts w:ascii="Times New Roman" w:hAnsi="Times New Roman"/>
          <w:sz w:val="24"/>
          <w:szCs w:val="24"/>
        </w:rPr>
        <w:t xml:space="preserve"> Что такое психология: В 2 т. – М., 200</w:t>
      </w:r>
      <w:r w:rsidRPr="00F828CD">
        <w:rPr>
          <w:rFonts w:ascii="Times New Roman" w:hAnsi="Times New Roman"/>
          <w:sz w:val="24"/>
          <w:szCs w:val="24"/>
          <w:lang w:val="kk-KZ"/>
        </w:rPr>
        <w:t>9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 xml:space="preserve">Леонтьев А.Н. Деятельность. Сознание. Личность. – М., </w:t>
      </w:r>
      <w:r w:rsidRPr="00F828CD">
        <w:rPr>
          <w:rFonts w:ascii="Times New Roman" w:hAnsi="Times New Roman"/>
          <w:sz w:val="24"/>
          <w:szCs w:val="24"/>
          <w:lang w:val="kk-KZ"/>
        </w:rPr>
        <w:t>2008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Ждан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А.Н. История психологии. От античности до наших дней.- М., </w:t>
      </w:r>
      <w:r w:rsidRPr="00F828CD">
        <w:rPr>
          <w:rFonts w:ascii="Times New Roman" w:hAnsi="Times New Roman"/>
          <w:sz w:val="24"/>
          <w:szCs w:val="24"/>
          <w:lang w:val="kk-KZ"/>
        </w:rPr>
        <w:t>2008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Столяренко Л.Д. Основы психологии. - Ростов-на-Дону, 200</w:t>
      </w:r>
      <w:r w:rsidRPr="00F828CD">
        <w:rPr>
          <w:rFonts w:ascii="Times New Roman" w:hAnsi="Times New Roman"/>
          <w:sz w:val="24"/>
          <w:szCs w:val="24"/>
          <w:lang w:val="kk-KZ"/>
        </w:rPr>
        <w:t>9</w:t>
      </w:r>
      <w:r w:rsidRPr="00F828CD">
        <w:rPr>
          <w:rFonts w:ascii="Times New Roman" w:hAnsi="Times New Roman"/>
          <w:sz w:val="24"/>
          <w:szCs w:val="24"/>
        </w:rPr>
        <w:t>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8CD">
        <w:rPr>
          <w:rFonts w:ascii="Times New Roman" w:hAnsi="Times New Roman"/>
          <w:sz w:val="24"/>
          <w:szCs w:val="24"/>
        </w:rPr>
        <w:t>Петровский</w:t>
      </w:r>
      <w:proofErr w:type="gramEnd"/>
      <w:r w:rsidRPr="00F828CD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F828CD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М.Г. Психология. - М., </w:t>
      </w:r>
      <w:r w:rsidRPr="00F828CD">
        <w:rPr>
          <w:rFonts w:ascii="Times New Roman" w:hAnsi="Times New Roman"/>
          <w:sz w:val="24"/>
          <w:szCs w:val="24"/>
          <w:lang w:val="kk-KZ"/>
        </w:rPr>
        <w:t>200</w:t>
      </w:r>
      <w:r w:rsidRPr="00F828CD">
        <w:rPr>
          <w:rFonts w:ascii="Times New Roman" w:hAnsi="Times New Roman"/>
          <w:sz w:val="24"/>
          <w:szCs w:val="24"/>
        </w:rPr>
        <w:t>8.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Психология</w:t>
      </w:r>
      <w:proofErr w:type="gramStart"/>
      <w:r w:rsidRPr="00F828CD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F828CD">
        <w:rPr>
          <w:rFonts w:ascii="Times New Roman" w:hAnsi="Times New Roman"/>
          <w:sz w:val="24"/>
          <w:szCs w:val="24"/>
        </w:rPr>
        <w:t xml:space="preserve">од ред. А.А. Крылова. – М., </w:t>
      </w:r>
      <w:r w:rsidRPr="00F828CD">
        <w:rPr>
          <w:rFonts w:ascii="Times New Roman" w:hAnsi="Times New Roman"/>
          <w:sz w:val="24"/>
          <w:szCs w:val="24"/>
          <w:lang w:val="kk-KZ"/>
        </w:rPr>
        <w:t>200</w:t>
      </w:r>
      <w:r w:rsidRPr="00F828CD">
        <w:rPr>
          <w:rFonts w:ascii="Times New Roman" w:hAnsi="Times New Roman"/>
          <w:sz w:val="24"/>
          <w:szCs w:val="24"/>
        </w:rPr>
        <w:t>9.</w:t>
      </w:r>
    </w:p>
    <w:p w:rsidR="00724AE9" w:rsidRPr="00F828CD" w:rsidRDefault="00724AE9" w:rsidP="00724AE9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  <w:lang w:val="kk-KZ"/>
        </w:rPr>
        <w:t>Егенисова А.Қ. Психология. – Ақтау, 2010.</w:t>
      </w:r>
    </w:p>
    <w:p w:rsidR="00724AE9" w:rsidRPr="00F828CD" w:rsidRDefault="00724AE9" w:rsidP="00724AE9">
      <w:pPr>
        <w:pStyle w:val="a5"/>
        <w:numPr>
          <w:ilvl w:val="0"/>
          <w:numId w:val="23"/>
        </w:numPr>
        <w:spacing w:after="0" w:line="240" w:lineRule="auto"/>
        <w:ind w:left="357" w:firstLine="357"/>
        <w:jc w:val="both"/>
        <w:rPr>
          <w:rFonts w:ascii="Times New Roman" w:hAnsi="Times New Roman"/>
          <w:b/>
          <w:caps/>
          <w:smallCaps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ТашимоваФ.С.Психологическиеосновы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28CD">
        <w:rPr>
          <w:rFonts w:ascii="Times New Roman" w:hAnsi="Times New Roman"/>
          <w:sz w:val="24"/>
          <w:szCs w:val="24"/>
        </w:rPr>
        <w:t>процессасмыслообразования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8CD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8CD">
        <w:rPr>
          <w:rFonts w:ascii="Times New Roman" w:hAnsi="Times New Roman"/>
          <w:sz w:val="24"/>
          <w:szCs w:val="24"/>
        </w:rPr>
        <w:t>:  « Қазақуниверситеті», 2011.- 167с. Учебное пособие</w:t>
      </w:r>
    </w:p>
    <w:p w:rsidR="00724AE9" w:rsidRPr="00F828CD" w:rsidRDefault="00724AE9" w:rsidP="00724AE9">
      <w:pPr>
        <w:numPr>
          <w:ilvl w:val="0"/>
          <w:numId w:val="23"/>
        </w:numPr>
        <w:spacing w:after="0"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>Курбатов В.И. Искусство управлять общением – Ростов на Дону, 2009</w:t>
      </w:r>
    </w:p>
    <w:p w:rsidR="00724AE9" w:rsidRPr="00F828CD" w:rsidRDefault="00724AE9" w:rsidP="00724A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28CD">
        <w:rPr>
          <w:rFonts w:ascii="Times New Roman" w:hAnsi="Times New Roman"/>
          <w:sz w:val="24"/>
          <w:szCs w:val="24"/>
        </w:rPr>
        <w:t xml:space="preserve">Фишер Р., </w:t>
      </w:r>
      <w:proofErr w:type="spellStart"/>
      <w:r w:rsidRPr="00F828CD">
        <w:rPr>
          <w:rFonts w:ascii="Times New Roman" w:hAnsi="Times New Roman"/>
          <w:sz w:val="24"/>
          <w:szCs w:val="24"/>
        </w:rPr>
        <w:t>Эртель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Д. Подготовка к переговорам – М., 2010</w:t>
      </w:r>
    </w:p>
    <w:p w:rsidR="00724AE9" w:rsidRPr="00F828CD" w:rsidRDefault="00724AE9" w:rsidP="00724AE9">
      <w:pPr>
        <w:pStyle w:val="11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F828CD">
        <w:rPr>
          <w:sz w:val="24"/>
          <w:szCs w:val="24"/>
        </w:rPr>
        <w:t>Шмидт Р. Искусство общения. -  М., 2002.</w:t>
      </w:r>
    </w:p>
    <w:p w:rsidR="00724AE9" w:rsidRPr="00F828CD" w:rsidRDefault="00724AE9" w:rsidP="00724AE9">
      <w:pPr>
        <w:pStyle w:val="11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proofErr w:type="spellStart"/>
      <w:r w:rsidRPr="00F828CD">
        <w:rPr>
          <w:sz w:val="24"/>
          <w:szCs w:val="24"/>
        </w:rPr>
        <w:t>Руденский</w:t>
      </w:r>
      <w:proofErr w:type="spellEnd"/>
      <w:r w:rsidRPr="00F828CD">
        <w:rPr>
          <w:sz w:val="24"/>
          <w:szCs w:val="24"/>
        </w:rPr>
        <w:t xml:space="preserve"> Е.В. Основы </w:t>
      </w:r>
      <w:proofErr w:type="spellStart"/>
      <w:r w:rsidRPr="00F828CD">
        <w:rPr>
          <w:sz w:val="24"/>
          <w:szCs w:val="24"/>
        </w:rPr>
        <w:t>психотехнологии</w:t>
      </w:r>
      <w:proofErr w:type="spellEnd"/>
      <w:r w:rsidRPr="00F828CD">
        <w:rPr>
          <w:sz w:val="24"/>
          <w:szCs w:val="24"/>
        </w:rPr>
        <w:t xml:space="preserve"> общения менеджера. – М.,1998.</w:t>
      </w:r>
    </w:p>
    <w:p w:rsidR="00724AE9" w:rsidRPr="00F828CD" w:rsidRDefault="00724AE9" w:rsidP="00724A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828CD">
        <w:rPr>
          <w:rFonts w:ascii="Times New Roman" w:hAnsi="Times New Roman"/>
          <w:sz w:val="24"/>
          <w:szCs w:val="24"/>
        </w:rPr>
        <w:t>Снелл</w:t>
      </w:r>
      <w:proofErr w:type="spellEnd"/>
      <w:r w:rsidRPr="00F828CD">
        <w:rPr>
          <w:rFonts w:ascii="Times New Roman" w:hAnsi="Times New Roman"/>
          <w:sz w:val="24"/>
          <w:szCs w:val="24"/>
        </w:rPr>
        <w:t xml:space="preserve"> Ф. Искусство делового общения – М., 1990</w:t>
      </w:r>
    </w:p>
    <w:p w:rsidR="00724AE9" w:rsidRPr="00F828CD" w:rsidRDefault="00724AE9" w:rsidP="00724AE9">
      <w:pPr>
        <w:pStyle w:val="11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F828CD">
        <w:rPr>
          <w:sz w:val="24"/>
          <w:szCs w:val="24"/>
        </w:rPr>
        <w:lastRenderedPageBreak/>
        <w:t xml:space="preserve">Ким А.М. Личность и структура социально-психологических знаний на современном </w:t>
      </w:r>
      <w:proofErr w:type="spellStart"/>
      <w:r w:rsidRPr="00F828CD">
        <w:rPr>
          <w:sz w:val="24"/>
          <w:szCs w:val="24"/>
        </w:rPr>
        <w:t>этапе</w:t>
      </w:r>
      <w:proofErr w:type="gramStart"/>
      <w:r w:rsidRPr="00F828CD">
        <w:rPr>
          <w:sz w:val="24"/>
          <w:szCs w:val="24"/>
        </w:rPr>
        <w:t>:У</w:t>
      </w:r>
      <w:proofErr w:type="gramEnd"/>
      <w:r w:rsidRPr="00F828CD">
        <w:rPr>
          <w:sz w:val="24"/>
          <w:szCs w:val="24"/>
        </w:rPr>
        <w:t>чеб</w:t>
      </w:r>
      <w:proofErr w:type="spellEnd"/>
      <w:r w:rsidRPr="00F828CD">
        <w:rPr>
          <w:sz w:val="24"/>
          <w:szCs w:val="24"/>
        </w:rPr>
        <w:t xml:space="preserve">. пособие - </w:t>
      </w:r>
      <w:proofErr w:type="spellStart"/>
      <w:r w:rsidRPr="00F828CD">
        <w:rPr>
          <w:sz w:val="24"/>
          <w:szCs w:val="24"/>
        </w:rPr>
        <w:t>КазНУ</w:t>
      </w:r>
      <w:proofErr w:type="spellEnd"/>
      <w:r w:rsidRPr="00F828CD">
        <w:rPr>
          <w:sz w:val="24"/>
          <w:szCs w:val="24"/>
        </w:rPr>
        <w:t xml:space="preserve"> им. </w:t>
      </w:r>
      <w:proofErr w:type="spellStart"/>
      <w:r w:rsidRPr="00F828CD">
        <w:rPr>
          <w:sz w:val="24"/>
          <w:szCs w:val="24"/>
        </w:rPr>
        <w:t>аль-Фараби</w:t>
      </w:r>
      <w:proofErr w:type="spellEnd"/>
      <w:r w:rsidRPr="00F828CD">
        <w:rPr>
          <w:sz w:val="24"/>
          <w:szCs w:val="24"/>
        </w:rPr>
        <w:t xml:space="preserve">.- </w:t>
      </w:r>
      <w:proofErr w:type="spellStart"/>
      <w:r w:rsidRPr="00F828CD">
        <w:rPr>
          <w:sz w:val="24"/>
          <w:szCs w:val="24"/>
        </w:rPr>
        <w:t>Алматы</w:t>
      </w:r>
      <w:proofErr w:type="spellEnd"/>
      <w:r w:rsidRPr="00F828CD">
        <w:rPr>
          <w:sz w:val="24"/>
          <w:szCs w:val="24"/>
        </w:rPr>
        <w:t>: Қазақун-ті, 2003.- 87с.</w:t>
      </w:r>
    </w:p>
    <w:p w:rsidR="00590EDC" w:rsidRPr="001F18F9" w:rsidRDefault="00590EDC" w:rsidP="001F18F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0EDC" w:rsidRPr="001F18F9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59D"/>
    <w:multiLevelType w:val="multilevel"/>
    <w:tmpl w:val="F130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33FA4"/>
    <w:multiLevelType w:val="hybridMultilevel"/>
    <w:tmpl w:val="2D6CE496"/>
    <w:lvl w:ilvl="0" w:tplc="0F164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2"/>
  </w:num>
  <w:num w:numId="5">
    <w:abstractNumId w:val="19"/>
  </w:num>
  <w:num w:numId="6">
    <w:abstractNumId w:val="16"/>
  </w:num>
  <w:num w:numId="7">
    <w:abstractNumId w:val="21"/>
  </w:num>
  <w:num w:numId="8">
    <w:abstractNumId w:val="20"/>
  </w:num>
  <w:num w:numId="9">
    <w:abstractNumId w:val="10"/>
  </w:num>
  <w:num w:numId="10">
    <w:abstractNumId w:val="8"/>
  </w:num>
  <w:num w:numId="11">
    <w:abstractNumId w:val="11"/>
  </w:num>
  <w:num w:numId="12">
    <w:abstractNumId w:val="17"/>
  </w:num>
  <w:num w:numId="13">
    <w:abstractNumId w:val="12"/>
  </w:num>
  <w:num w:numId="14">
    <w:abstractNumId w:val="15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1551E"/>
    <w:rsid w:val="00166CA3"/>
    <w:rsid w:val="001B2FC3"/>
    <w:rsid w:val="001F18F9"/>
    <w:rsid w:val="001F5421"/>
    <w:rsid w:val="00240B0E"/>
    <w:rsid w:val="00265324"/>
    <w:rsid w:val="002D61C0"/>
    <w:rsid w:val="002D66F2"/>
    <w:rsid w:val="002D7DC1"/>
    <w:rsid w:val="0032723F"/>
    <w:rsid w:val="00343858"/>
    <w:rsid w:val="00365E05"/>
    <w:rsid w:val="003767A8"/>
    <w:rsid w:val="003C0DF6"/>
    <w:rsid w:val="003D780A"/>
    <w:rsid w:val="003F25CE"/>
    <w:rsid w:val="004732AD"/>
    <w:rsid w:val="004757D4"/>
    <w:rsid w:val="00492A9A"/>
    <w:rsid w:val="004B071C"/>
    <w:rsid w:val="004E2437"/>
    <w:rsid w:val="004F1B61"/>
    <w:rsid w:val="00502CD5"/>
    <w:rsid w:val="00556245"/>
    <w:rsid w:val="0056452D"/>
    <w:rsid w:val="0057387D"/>
    <w:rsid w:val="00590EDC"/>
    <w:rsid w:val="005B3B61"/>
    <w:rsid w:val="005C2588"/>
    <w:rsid w:val="00610D06"/>
    <w:rsid w:val="00635768"/>
    <w:rsid w:val="006405BA"/>
    <w:rsid w:val="00642BF6"/>
    <w:rsid w:val="006B5F9C"/>
    <w:rsid w:val="006B667D"/>
    <w:rsid w:val="00724AE9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9F096B"/>
    <w:rsid w:val="00A44EB3"/>
    <w:rsid w:val="00A509C2"/>
    <w:rsid w:val="00A56019"/>
    <w:rsid w:val="00A9382E"/>
    <w:rsid w:val="00AA78B4"/>
    <w:rsid w:val="00BD52BE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160A8"/>
    <w:rsid w:val="00D23897"/>
    <w:rsid w:val="00D3241B"/>
    <w:rsid w:val="00D50C87"/>
    <w:rsid w:val="00D569CB"/>
    <w:rsid w:val="00F41313"/>
    <w:rsid w:val="00F66D4D"/>
    <w:rsid w:val="00F777F0"/>
    <w:rsid w:val="00F9190D"/>
    <w:rsid w:val="00FB0EA2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24</cp:revision>
  <dcterms:created xsi:type="dcterms:W3CDTF">2021-11-18T04:19:00Z</dcterms:created>
  <dcterms:modified xsi:type="dcterms:W3CDTF">2021-11-18T11:05:00Z</dcterms:modified>
</cp:coreProperties>
</file>